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77" w:rsidRDefault="00293C77">
      <w:pPr>
        <w:rPr>
          <w:rFonts w:ascii="Times New Roman" w:hAnsi="Times New Roman" w:cs="Times New Roman"/>
          <w:sz w:val="28"/>
          <w:szCs w:val="28"/>
        </w:rPr>
      </w:pPr>
    </w:p>
    <w:p w:rsidR="00EA716F" w:rsidRDefault="00EA716F">
      <w:pPr>
        <w:rPr>
          <w:rFonts w:ascii="Times New Roman" w:hAnsi="Times New Roman" w:cs="Times New Roman"/>
          <w:sz w:val="28"/>
          <w:szCs w:val="28"/>
        </w:rPr>
      </w:pPr>
    </w:p>
    <w:p w:rsidR="00EA716F" w:rsidRPr="00EA716F" w:rsidRDefault="00FC37B3" w:rsidP="00EA716F">
      <w:pP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                                 </w:t>
      </w:r>
      <w:r w:rsidR="00EA716F" w:rsidRPr="00EA716F">
        <w:rPr>
          <w:rFonts w:ascii="Times New Roman" w:hAnsi="Times New Roman" w:cs="Times New Roman"/>
          <w:b/>
          <w:bCs/>
          <w:sz w:val="28"/>
          <w:szCs w:val="28"/>
        </w:rPr>
        <w:t>ПАМЯТКА ДЛЯ РОДИТЕЛЕЙ</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Чаще показывайте детям, как сильно вы их любите, не скрывайте это.</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Не бойтесь попросить совета у вашего ребенка – это только сблизит вас.</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Доверять вам будут, если вы будете не только родителями, но и друзьями, способными понять и сопереживать.</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Будьте примером для ребенка: ведь как вы сейчас относитесь к своим родителям, так и к вам будут относиться к старости.</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Чаще бывайте в школе.</w:t>
      </w:r>
    </w:p>
    <w:p w:rsidR="00EA716F" w:rsidRPr="00EA716F" w:rsidRDefault="00EA716F" w:rsidP="00EA716F">
      <w:pPr>
        <w:rPr>
          <w:rFonts w:ascii="Times New Roman" w:hAnsi="Times New Roman" w:cs="Times New Roman"/>
          <w:sz w:val="28"/>
          <w:szCs w:val="28"/>
        </w:rPr>
      </w:pPr>
      <w:r w:rsidRPr="00EA716F">
        <w:rPr>
          <w:rFonts w:ascii="Times New Roman" w:hAnsi="Times New Roman" w:cs="Times New Roman"/>
          <w:sz w:val="28"/>
          <w:szCs w:val="28"/>
        </w:rPr>
        <w:t>- Не забывайте слова известного педагога В. Сухомлинского: «Наиболее полноценное воспитание, как известно, школьно-семейное».</w:t>
      </w:r>
    </w:p>
    <w:p w:rsidR="00EA716F" w:rsidRDefault="00EA716F" w:rsidP="00EA716F">
      <w:pPr>
        <w:rPr>
          <w:rFonts w:ascii="Times New Roman" w:hAnsi="Times New Roman" w:cs="Times New Roman"/>
          <w:sz w:val="28"/>
          <w:szCs w:val="28"/>
        </w:rPr>
      </w:pPr>
      <w:r w:rsidRPr="00EA716F">
        <w:rPr>
          <w:rFonts w:ascii="Times New Roman" w:hAnsi="Times New Roman" w:cs="Times New Roman"/>
          <w:b/>
          <w:bCs/>
          <w:sz w:val="28"/>
          <w:szCs w:val="28"/>
        </w:rPr>
        <w:t> </w:t>
      </w:r>
    </w:p>
    <w:p w:rsidR="00FC37B3" w:rsidRDefault="00FC37B3" w:rsidP="00EA716F">
      <w:pPr>
        <w:rPr>
          <w:rFonts w:ascii="Times New Roman" w:hAnsi="Times New Roman" w:cs="Times New Roman"/>
          <w:sz w:val="28"/>
          <w:szCs w:val="28"/>
        </w:rPr>
      </w:pPr>
    </w:p>
    <w:p w:rsidR="00FC37B3" w:rsidRDefault="00FC37B3" w:rsidP="00EA716F">
      <w:pPr>
        <w:rPr>
          <w:rFonts w:ascii="Times New Roman" w:hAnsi="Times New Roman" w:cs="Times New Roman"/>
          <w:sz w:val="28"/>
          <w:szCs w:val="28"/>
        </w:rPr>
      </w:pPr>
    </w:p>
    <w:p w:rsidR="00FC37B3" w:rsidRDefault="00FC37B3" w:rsidP="00EA716F">
      <w:pPr>
        <w:rPr>
          <w:rFonts w:ascii="Times New Roman" w:hAnsi="Times New Roman" w:cs="Times New Roman"/>
          <w:sz w:val="28"/>
          <w:szCs w:val="28"/>
        </w:rPr>
      </w:pPr>
    </w:p>
    <w:p w:rsidR="00FC37B3" w:rsidRDefault="00FC37B3" w:rsidP="00EA716F">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 xml:space="preserve">СОВЕТЫ РОДИТЕЛЯМ ПО ПРОФИЛАКТИКЕ </w:t>
      </w:r>
      <w:proofErr w:type="gramStart"/>
      <w:r w:rsidRPr="00FC37B3">
        <w:rPr>
          <w:rFonts w:ascii="Times New Roman" w:hAnsi="Times New Roman" w:cs="Times New Roman"/>
          <w:b/>
          <w:sz w:val="28"/>
          <w:szCs w:val="28"/>
        </w:rPr>
        <w:t>ПОДРОСТКОВЫХ  СУИЦИДОВ</w:t>
      </w:r>
      <w:proofErr w:type="gramEnd"/>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СУИЦИД – это преднамеренное лишение себя жизни…</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Почему ребенок решается на самоубийство?</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нуждается в любви и помощи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чувствует себя никому не нужным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может сам разрешить сложную ситуацию</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накопилось множество нерешенных проблем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боится наказания</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хочет отомстить обидчикам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хочет получить кого-то или что-то</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В группе риска – подростки, у которых:</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сложная семейная ситуация</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проблемы в учебе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мало друзей</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нет устойчивых интересов, хобби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перенесли тяжелую утрату</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семейная история суицида</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склонность к депрессиям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употребляющие алкоголь, наркотики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ссора с любимой девушкой или парнем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жертвы насилия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попавшие под влияние деструктивных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религиозных сект или молодежных течений</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Признаки суицида:</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угрожает покончить с собой</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отмечается резкая смена настроения</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раздает любимые вещи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«приводит свои дела в порядок»</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становится агрессивным, бунтует, не желает никого слушать</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живет на грани риска, не бережет себя</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утратил самоуважение</w:t>
      </w:r>
    </w:p>
    <w:p w:rsidR="00FC37B3" w:rsidRPr="00FC37B3" w:rsidRDefault="00FC37B3" w:rsidP="00FC37B3">
      <w:pPr>
        <w:rPr>
          <w:rFonts w:ascii="Times New Roman" w:hAnsi="Times New Roman" w:cs="Times New Roman"/>
          <w:b/>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Что Вы можете сделать?</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будьте внимательны к своему ребенку</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умейте показывать свою любовь к нему</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откровенно разговаривайте с ним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умейте слушать ребенка</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lastRenderedPageBreak/>
        <w:t>- не бойтесь прямо спросить о самоубийстве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оставляйте ребенка один на один с проблемой</w:t>
      </w:r>
    </w:p>
    <w:p w:rsid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предлагайте конструктивные подходы к решению проблемы</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вселяйте надежду, что любая ситуация может разрешиться конструктивно</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привлеките к оказанию поддержки значимых для ребенка лиц</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обратитесь за помощью к специалистам</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Чего нельзя делать?</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читайте нотации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игнорируйте человека, его желание получить внимание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не </w:t>
      </w:r>
      <w:proofErr w:type="gramStart"/>
      <w:r w:rsidRPr="00FC37B3">
        <w:rPr>
          <w:rFonts w:ascii="Times New Roman" w:hAnsi="Times New Roman" w:cs="Times New Roman"/>
          <w:sz w:val="28"/>
          <w:szCs w:val="28"/>
        </w:rPr>
        <w:t>говорите</w:t>
      </w:r>
      <w:proofErr w:type="gramEnd"/>
      <w:r w:rsidRPr="00FC37B3">
        <w:rPr>
          <w:rFonts w:ascii="Times New Roman" w:hAnsi="Times New Roman" w:cs="Times New Roman"/>
          <w:sz w:val="28"/>
          <w:szCs w:val="28"/>
        </w:rPr>
        <w:t xml:space="preserve"> «Разве это проблема?», «Ты живешь лучше других» и т.д.</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спорьте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не предлагайте неоправданных утешений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не смейтесь над подростком</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Советы внимательным и любящим родителям: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показывайте ребенку, что вы его любите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чаще обнимайте и целуйте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поддерживайте в сложных ситуациях</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учите его способам разрешения жизненных ситуаций</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w:t>
      </w:r>
      <w:proofErr w:type="gramStart"/>
      <w:r w:rsidRPr="00FC37B3">
        <w:rPr>
          <w:rFonts w:ascii="Times New Roman" w:hAnsi="Times New Roman" w:cs="Times New Roman"/>
          <w:sz w:val="28"/>
          <w:szCs w:val="28"/>
        </w:rPr>
        <w:t>вселяйте  в</w:t>
      </w:r>
      <w:proofErr w:type="gramEnd"/>
      <w:r w:rsidRPr="00FC37B3">
        <w:rPr>
          <w:rFonts w:ascii="Times New Roman" w:hAnsi="Times New Roman" w:cs="Times New Roman"/>
          <w:sz w:val="28"/>
          <w:szCs w:val="28"/>
        </w:rPr>
        <w:t xml:space="preserve"> него уверенность в себе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 помогите ребенку проявить свои переживания через игры, рисунки, лепку, увлечения </w:t>
      </w:r>
    </w:p>
    <w:p w:rsidR="00FC37B3" w:rsidRPr="00FC37B3" w:rsidRDefault="00FC37B3" w:rsidP="00FC37B3">
      <w:pPr>
        <w:rPr>
          <w:rFonts w:ascii="Times New Roman" w:hAnsi="Times New Roman" w:cs="Times New Roman"/>
          <w:b/>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sz w:val="28"/>
          <w:szCs w:val="28"/>
        </w:rPr>
        <w:t>Эти слова ласкают душу ребенка…</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Ты самый любимый!</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Ты очень много можешь!</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Спасибо!</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lastRenderedPageBreak/>
        <w:t>- Что бы мы без тебя делали!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Иди ко мне!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Садись с нами!</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Расскажи мне, что с тобой?</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Я помогу тебе…</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Я радуюсь твоим успехам!</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Чтобы ни случилось, твой дом – твоя крепость!</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Как хорошо, что ты у нас есть!</w:t>
      </w:r>
    </w:p>
    <w:p w:rsidR="00FC37B3" w:rsidRPr="00FC37B3" w:rsidRDefault="00FC37B3" w:rsidP="00FC37B3">
      <w:pPr>
        <w:rPr>
          <w:rFonts w:ascii="Times New Roman" w:hAnsi="Times New Roman" w:cs="Times New Roman"/>
          <w:bCs/>
          <w:i/>
          <w:iCs/>
          <w:sz w:val="28"/>
          <w:szCs w:val="28"/>
        </w:rPr>
      </w:pPr>
    </w:p>
    <w:p w:rsidR="00FC37B3" w:rsidRPr="00FC37B3" w:rsidRDefault="00FC37B3" w:rsidP="00FC37B3">
      <w:pPr>
        <w:rPr>
          <w:rFonts w:ascii="Times New Roman" w:hAnsi="Times New Roman" w:cs="Times New Roman"/>
          <w:bCs/>
          <w:i/>
          <w:iCs/>
          <w:sz w:val="28"/>
          <w:szCs w:val="28"/>
        </w:rPr>
      </w:pPr>
    </w:p>
    <w:p w:rsidR="00FC37B3" w:rsidRPr="00FC37B3" w:rsidRDefault="00FC37B3" w:rsidP="00FC37B3">
      <w:pPr>
        <w:rPr>
          <w:rFonts w:ascii="Times New Roman" w:hAnsi="Times New Roman" w:cs="Times New Roman"/>
          <w:b/>
          <w:sz w:val="28"/>
          <w:szCs w:val="28"/>
        </w:rPr>
      </w:pPr>
      <w:r w:rsidRPr="00FC37B3">
        <w:rPr>
          <w:rFonts w:ascii="Times New Roman" w:hAnsi="Times New Roman" w:cs="Times New Roman"/>
          <w:b/>
          <w:bCs/>
          <w:iCs/>
          <w:sz w:val="28"/>
          <w:szCs w:val="28"/>
        </w:rPr>
        <w:t>Что можно сделать для того, чтобы помочь</w:t>
      </w:r>
    </w:p>
    <w:p w:rsidR="00FC37B3" w:rsidRPr="00FC37B3" w:rsidRDefault="00FC37B3" w:rsidP="00FC37B3">
      <w:pPr>
        <w:rPr>
          <w:rFonts w:ascii="Times New Roman" w:hAnsi="Times New Roman" w:cs="Times New Roman"/>
          <w:sz w:val="28"/>
          <w:szCs w:val="28"/>
        </w:rPr>
      </w:pP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t>I. Подбирайте ключи к разгадке суицида.</w:t>
      </w:r>
      <w:r w:rsidRPr="00FC37B3">
        <w:rPr>
          <w:rFonts w:ascii="Times New Roman" w:hAnsi="Times New Roman" w:cs="Times New Roman"/>
          <w:b/>
          <w:bCs/>
          <w:sz w:val="28"/>
          <w:szCs w:val="28"/>
        </w:rPr>
        <w:t xml:space="preserve"> </w:t>
      </w:r>
      <w:r w:rsidRPr="00FC37B3">
        <w:rPr>
          <w:rFonts w:ascii="Times New Roman" w:hAnsi="Times New Roman" w:cs="Times New Roman"/>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EA716F"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sz w:val="28"/>
          <w:szCs w:val="28"/>
        </w:rPr>
        <w:t xml:space="preserve">предостережения, тем значительнее шансы исчезновения самоубийства из перечня основных причин смерти. </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bCs/>
          <w:i/>
          <w:sz w:val="28"/>
          <w:szCs w:val="28"/>
        </w:rPr>
        <w:t xml:space="preserve">2. Примите </w:t>
      </w:r>
      <w:proofErr w:type="spellStart"/>
      <w:r w:rsidRPr="00FC37B3">
        <w:rPr>
          <w:rFonts w:ascii="Times New Roman" w:hAnsi="Times New Roman" w:cs="Times New Roman"/>
          <w:bCs/>
          <w:i/>
          <w:sz w:val="28"/>
          <w:szCs w:val="28"/>
        </w:rPr>
        <w:t>суицидента</w:t>
      </w:r>
      <w:proofErr w:type="spellEnd"/>
      <w:r w:rsidRPr="00FC37B3">
        <w:rPr>
          <w:rFonts w:ascii="Times New Roman" w:hAnsi="Times New Roman" w:cs="Times New Roman"/>
          <w:bCs/>
          <w:i/>
          <w:sz w:val="28"/>
          <w:szCs w:val="28"/>
        </w:rPr>
        <w:t xml:space="preserve"> как личность.</w:t>
      </w:r>
      <w:r w:rsidRPr="00FC37B3">
        <w:rPr>
          <w:rFonts w:ascii="Times New Roman" w:hAnsi="Times New Roman" w:cs="Times New Roman"/>
          <w:b/>
          <w:bCs/>
          <w:sz w:val="28"/>
          <w:szCs w:val="28"/>
        </w:rPr>
        <w:t xml:space="preserve"> </w:t>
      </w:r>
      <w:r w:rsidRPr="00FC37B3">
        <w:rPr>
          <w:rFonts w:ascii="Times New Roman" w:hAnsi="Times New Roman" w:cs="Times New Roman"/>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w:t>
      </w:r>
      <w:r w:rsidRPr="00FC37B3">
        <w:rPr>
          <w:rFonts w:ascii="Times New Roman" w:hAnsi="Times New Roman" w:cs="Times New Roman"/>
          <w:sz w:val="28"/>
          <w:szCs w:val="28"/>
        </w:rPr>
        <w:lastRenderedPageBreak/>
        <w:t xml:space="preserve">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t>3. Установите заботливые взаимоотношения.</w:t>
      </w:r>
      <w:r w:rsidRPr="00FC37B3">
        <w:rPr>
          <w:rFonts w:ascii="Times New Roman" w:hAnsi="Times New Roman" w:cs="Times New Roman"/>
          <w:b/>
          <w:bCs/>
          <w:sz w:val="28"/>
          <w:szCs w:val="28"/>
        </w:rPr>
        <w:t xml:space="preserve"> </w:t>
      </w:r>
      <w:r w:rsidRPr="00FC37B3">
        <w:rPr>
          <w:rFonts w:ascii="Times New Roman" w:hAnsi="Times New Roman" w:cs="Times New Roman"/>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FC37B3">
        <w:rPr>
          <w:rFonts w:ascii="Times New Roman" w:hAnsi="Times New Roman" w:cs="Times New Roman"/>
          <w:sz w:val="28"/>
          <w:szCs w:val="28"/>
        </w:rPr>
        <w:t>эмпатией</w:t>
      </w:r>
      <w:proofErr w:type="spellEnd"/>
      <w:r w:rsidRPr="00FC37B3">
        <w:rPr>
          <w:rFonts w:ascii="Times New Roman" w:hAnsi="Times New Roman" w:cs="Times New Roman"/>
          <w:sz w:val="28"/>
          <w:szCs w:val="28"/>
        </w:rPr>
        <w:t xml:space="preserve">; в этих обстоятельствах уместнее не морализирование, а поддержка. </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t>4. Будьте внимательным слушателем</w:t>
      </w:r>
      <w:r w:rsidRPr="00FC37B3">
        <w:rPr>
          <w:rFonts w:ascii="Times New Roman" w:hAnsi="Times New Roman" w:cs="Times New Roman"/>
          <w:b/>
          <w:bCs/>
          <w:sz w:val="28"/>
          <w:szCs w:val="28"/>
        </w:rPr>
        <w:t xml:space="preserve">. </w:t>
      </w:r>
      <w:proofErr w:type="spellStart"/>
      <w:r w:rsidRPr="00FC37B3">
        <w:rPr>
          <w:rFonts w:ascii="Times New Roman" w:hAnsi="Times New Roman" w:cs="Times New Roman"/>
          <w:sz w:val="28"/>
          <w:szCs w:val="28"/>
        </w:rPr>
        <w:t>Суициденты</w:t>
      </w:r>
      <w:proofErr w:type="spellEnd"/>
      <w:r w:rsidRPr="00FC37B3">
        <w:rPr>
          <w:rFonts w:ascii="Times New Roman" w:hAnsi="Times New Roman" w:cs="Times New Roman"/>
          <w:sz w:val="28"/>
          <w:szCs w:val="28"/>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FC37B3">
        <w:rPr>
          <w:rFonts w:ascii="Times New Roman" w:hAnsi="Times New Roman" w:cs="Times New Roman"/>
          <w:sz w:val="28"/>
          <w:szCs w:val="28"/>
        </w:rPr>
        <w:t>нежеланности</w:t>
      </w:r>
      <w:proofErr w:type="spellEnd"/>
      <w:r w:rsidRPr="00FC37B3">
        <w:rPr>
          <w:rFonts w:ascii="Times New Roman" w:hAnsi="Times New Roman" w:cs="Times New Roman"/>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w:t>
      </w:r>
      <w:r w:rsidRPr="00FC37B3">
        <w:rPr>
          <w:rFonts w:ascii="Times New Roman" w:hAnsi="Times New Roman" w:cs="Times New Roman"/>
          <w:sz w:val="28"/>
          <w:szCs w:val="28"/>
        </w:rPr>
        <w:lastRenderedPageBreak/>
        <w:t xml:space="preserve">«высказывается» </w:t>
      </w:r>
      <w:proofErr w:type="spellStart"/>
      <w:r w:rsidRPr="00FC37B3">
        <w:rPr>
          <w:rFonts w:ascii="Times New Roman" w:hAnsi="Times New Roman" w:cs="Times New Roman"/>
          <w:sz w:val="28"/>
          <w:szCs w:val="28"/>
        </w:rPr>
        <w:t>невербально</w:t>
      </w:r>
      <w:proofErr w:type="spellEnd"/>
      <w:r w:rsidRPr="00FC37B3">
        <w:rPr>
          <w:rFonts w:ascii="Times New Roman" w:hAnsi="Times New Roman" w:cs="Times New Roman"/>
          <w:sz w:val="28"/>
          <w:szCs w:val="2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w:t>
      </w:r>
      <w:proofErr w:type="gramStart"/>
      <w:r w:rsidRPr="00FC37B3">
        <w:rPr>
          <w:rFonts w:ascii="Times New Roman" w:hAnsi="Times New Roman" w:cs="Times New Roman"/>
          <w:sz w:val="28"/>
          <w:szCs w:val="28"/>
        </w:rPr>
        <w:t>час- то</w:t>
      </w:r>
      <w:proofErr w:type="gramEnd"/>
      <w:r w:rsidRPr="00FC37B3">
        <w:rPr>
          <w:rFonts w:ascii="Times New Roman" w:hAnsi="Times New Roman" w:cs="Times New Roman"/>
          <w:sz w:val="28"/>
          <w:szCs w:val="28"/>
        </w:rPr>
        <w:t xml:space="preserve"> завуалированы, тем не менее, они могут быть распознаны восприимчивым слушателем.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t>5. Не спорьте</w:t>
      </w:r>
      <w:r w:rsidRPr="00FC37B3">
        <w:rPr>
          <w:rFonts w:ascii="Times New Roman" w:hAnsi="Times New Roman" w:cs="Times New Roman"/>
          <w:i/>
          <w:sz w:val="28"/>
          <w:szCs w:val="28"/>
        </w:rPr>
        <w:t>.</w:t>
      </w:r>
      <w:r w:rsidRPr="00FC37B3">
        <w:rPr>
          <w:rFonts w:ascii="Times New Roman" w:hAnsi="Times New Roman" w:cs="Times New Roman"/>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FC37B3">
        <w:rPr>
          <w:rFonts w:ascii="Times New Roman" w:hAnsi="Times New Roman" w:cs="Times New Roman"/>
          <w:sz w:val="28"/>
          <w:szCs w:val="28"/>
        </w:rPr>
        <w:t>суицидент</w:t>
      </w:r>
      <w:proofErr w:type="spellEnd"/>
      <w:r w:rsidRPr="00FC37B3">
        <w:rPr>
          <w:rFonts w:ascii="Times New Roman" w:hAnsi="Times New Roman" w:cs="Times New Roman"/>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t>6. Задавайте вопросы.</w:t>
      </w:r>
      <w:r w:rsidRPr="00FC37B3">
        <w:rPr>
          <w:rFonts w:ascii="Times New Roman" w:hAnsi="Times New Roman" w:cs="Times New Roman"/>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FC37B3" w:rsidRPr="00FC37B3" w:rsidRDefault="00FC37B3" w:rsidP="00FC37B3">
      <w:pPr>
        <w:rPr>
          <w:rFonts w:ascii="Times New Roman" w:hAnsi="Times New Roman" w:cs="Times New Roman"/>
          <w:b/>
          <w:bCs/>
          <w:sz w:val="28"/>
          <w:szCs w:val="28"/>
        </w:rPr>
      </w:pPr>
      <w:r w:rsidRPr="00FC37B3">
        <w:rPr>
          <w:rFonts w:ascii="Times New Roman" w:hAnsi="Times New Roman" w:cs="Times New Roman"/>
          <w:sz w:val="28"/>
          <w:szCs w:val="28"/>
        </w:rPr>
        <w:t xml:space="preserve">Следует спокойно и доходчиво спросить о тревожащей ситуации, </w:t>
      </w:r>
      <w:proofErr w:type="gramStart"/>
      <w:r w:rsidRPr="00FC37B3">
        <w:rPr>
          <w:rFonts w:ascii="Times New Roman" w:hAnsi="Times New Roman" w:cs="Times New Roman"/>
          <w:sz w:val="28"/>
          <w:szCs w:val="28"/>
        </w:rPr>
        <w:t>например</w:t>
      </w:r>
      <w:proofErr w:type="gramEnd"/>
      <w:r w:rsidRPr="00FC37B3">
        <w:rPr>
          <w:rFonts w:ascii="Times New Roman" w:hAnsi="Times New Roman" w:cs="Times New Roman"/>
          <w:sz w:val="28"/>
          <w:szCs w:val="28"/>
        </w:rPr>
        <w:t>: «С каких пор ты считаешь свою жизнь столь безнадежной?», «</w:t>
      </w:r>
      <w:proofErr w:type="spellStart"/>
      <w:r w:rsidRPr="00FC37B3">
        <w:rPr>
          <w:rFonts w:ascii="Times New Roman" w:hAnsi="Times New Roman" w:cs="Times New Roman"/>
          <w:sz w:val="28"/>
          <w:szCs w:val="28"/>
        </w:rPr>
        <w:t>Kaк</w:t>
      </w:r>
      <w:proofErr w:type="spellEnd"/>
      <w:r w:rsidRPr="00FC37B3">
        <w:rPr>
          <w:rFonts w:ascii="Times New Roman" w:hAnsi="Times New Roman" w:cs="Times New Roman"/>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FC37B3">
        <w:rPr>
          <w:rFonts w:ascii="Times New Roman" w:hAnsi="Times New Roman" w:cs="Times New Roman"/>
          <w:sz w:val="28"/>
          <w:szCs w:val="28"/>
        </w:rPr>
        <w:t>суициденту</w:t>
      </w:r>
      <w:proofErr w:type="spellEnd"/>
      <w:r w:rsidRPr="00FC37B3">
        <w:rPr>
          <w:rFonts w:ascii="Times New Roman" w:hAnsi="Times New Roman" w:cs="Times New Roman"/>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FC37B3" w:rsidRPr="00FC37B3" w:rsidRDefault="00FC37B3" w:rsidP="00FC37B3">
      <w:pPr>
        <w:rPr>
          <w:rFonts w:ascii="Times New Roman" w:hAnsi="Times New Roman" w:cs="Times New Roman"/>
          <w:sz w:val="28"/>
          <w:szCs w:val="28"/>
        </w:rPr>
      </w:pPr>
      <w:r w:rsidRPr="00FC37B3">
        <w:rPr>
          <w:rFonts w:ascii="Times New Roman" w:hAnsi="Times New Roman" w:cs="Times New Roman"/>
          <w:bCs/>
          <w:i/>
          <w:sz w:val="28"/>
          <w:szCs w:val="28"/>
        </w:rPr>
        <w:lastRenderedPageBreak/>
        <w:t xml:space="preserve">7. Не предлагайте неоправданных утешений. </w:t>
      </w:r>
      <w:r w:rsidRPr="00FC37B3">
        <w:rPr>
          <w:rFonts w:ascii="Times New Roman" w:hAnsi="Times New Roman" w:cs="Times New Roman"/>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EA716F" w:rsidRPr="003608E9" w:rsidRDefault="00EA716F">
      <w:pPr>
        <w:rPr>
          <w:rFonts w:ascii="Times New Roman" w:hAnsi="Times New Roman" w:cs="Times New Roman"/>
          <w:sz w:val="28"/>
          <w:szCs w:val="28"/>
        </w:rPr>
      </w:pPr>
    </w:p>
    <w:sectPr w:rsidR="00EA716F" w:rsidRPr="003608E9" w:rsidSect="003343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A51"/>
    <w:multiLevelType w:val="hybridMultilevel"/>
    <w:tmpl w:val="F70C28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41071D"/>
    <w:multiLevelType w:val="hybridMultilevel"/>
    <w:tmpl w:val="03DEC9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F47AF"/>
    <w:multiLevelType w:val="hybridMultilevel"/>
    <w:tmpl w:val="B3124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C1F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B4451C"/>
    <w:multiLevelType w:val="hybridMultilevel"/>
    <w:tmpl w:val="A636E5E6"/>
    <w:lvl w:ilvl="0" w:tplc="FFFFFFF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5" w15:restartNumberingAfterBreak="0">
    <w:nsid w:val="71E76E34"/>
    <w:multiLevelType w:val="hybridMultilevel"/>
    <w:tmpl w:val="086C95FC"/>
    <w:lvl w:ilvl="0" w:tplc="FFFFFFFF">
      <w:start w:val="1"/>
      <w:numFmt w:val="upperRoman"/>
      <w:lvlText w:val="%1."/>
      <w:lvlJc w:val="left"/>
      <w:pPr>
        <w:tabs>
          <w:tab w:val="num" w:pos="1575"/>
        </w:tabs>
        <w:ind w:left="1575" w:hanging="1035"/>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E9"/>
    <w:rsid w:val="0007433D"/>
    <w:rsid w:val="00293C77"/>
    <w:rsid w:val="00334311"/>
    <w:rsid w:val="003608E9"/>
    <w:rsid w:val="003E30BE"/>
    <w:rsid w:val="004C63F7"/>
    <w:rsid w:val="00AF3B36"/>
    <w:rsid w:val="00DC0452"/>
    <w:rsid w:val="00EA716F"/>
    <w:rsid w:val="00FC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F603"/>
  <w15:chartTrackingRefBased/>
  <w15:docId w15:val="{E9D8F75C-5B1A-4C86-B162-BA82406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130">
      <w:bodyDiv w:val="1"/>
      <w:marLeft w:val="0"/>
      <w:marRight w:val="0"/>
      <w:marTop w:val="0"/>
      <w:marBottom w:val="0"/>
      <w:divBdr>
        <w:top w:val="none" w:sz="0" w:space="0" w:color="auto"/>
        <w:left w:val="none" w:sz="0" w:space="0" w:color="auto"/>
        <w:bottom w:val="none" w:sz="0" w:space="0" w:color="auto"/>
        <w:right w:val="none" w:sz="0" w:space="0" w:color="auto"/>
      </w:divBdr>
    </w:div>
    <w:div w:id="181550069">
      <w:bodyDiv w:val="1"/>
      <w:marLeft w:val="0"/>
      <w:marRight w:val="0"/>
      <w:marTop w:val="0"/>
      <w:marBottom w:val="0"/>
      <w:divBdr>
        <w:top w:val="none" w:sz="0" w:space="0" w:color="auto"/>
        <w:left w:val="none" w:sz="0" w:space="0" w:color="auto"/>
        <w:bottom w:val="none" w:sz="0" w:space="0" w:color="auto"/>
        <w:right w:val="none" w:sz="0" w:space="0" w:color="auto"/>
      </w:divBdr>
    </w:div>
    <w:div w:id="808864107">
      <w:bodyDiv w:val="1"/>
      <w:marLeft w:val="0"/>
      <w:marRight w:val="0"/>
      <w:marTop w:val="0"/>
      <w:marBottom w:val="0"/>
      <w:divBdr>
        <w:top w:val="none" w:sz="0" w:space="0" w:color="auto"/>
        <w:left w:val="none" w:sz="0" w:space="0" w:color="auto"/>
        <w:bottom w:val="none" w:sz="0" w:space="0" w:color="auto"/>
        <w:right w:val="none" w:sz="0" w:space="0" w:color="auto"/>
      </w:divBdr>
    </w:div>
    <w:div w:id="828055665">
      <w:bodyDiv w:val="1"/>
      <w:marLeft w:val="0"/>
      <w:marRight w:val="0"/>
      <w:marTop w:val="0"/>
      <w:marBottom w:val="0"/>
      <w:divBdr>
        <w:top w:val="none" w:sz="0" w:space="0" w:color="auto"/>
        <w:left w:val="none" w:sz="0" w:space="0" w:color="auto"/>
        <w:bottom w:val="none" w:sz="0" w:space="0" w:color="auto"/>
        <w:right w:val="none" w:sz="0" w:space="0" w:color="auto"/>
      </w:divBdr>
    </w:div>
    <w:div w:id="939416249">
      <w:bodyDiv w:val="1"/>
      <w:marLeft w:val="0"/>
      <w:marRight w:val="0"/>
      <w:marTop w:val="0"/>
      <w:marBottom w:val="0"/>
      <w:divBdr>
        <w:top w:val="none" w:sz="0" w:space="0" w:color="auto"/>
        <w:left w:val="none" w:sz="0" w:space="0" w:color="auto"/>
        <w:bottom w:val="none" w:sz="0" w:space="0" w:color="auto"/>
        <w:right w:val="none" w:sz="0" w:space="0" w:color="auto"/>
      </w:divBdr>
    </w:div>
    <w:div w:id="1181241028">
      <w:bodyDiv w:val="1"/>
      <w:marLeft w:val="0"/>
      <w:marRight w:val="0"/>
      <w:marTop w:val="0"/>
      <w:marBottom w:val="0"/>
      <w:divBdr>
        <w:top w:val="none" w:sz="0" w:space="0" w:color="auto"/>
        <w:left w:val="none" w:sz="0" w:space="0" w:color="auto"/>
        <w:bottom w:val="none" w:sz="0" w:space="0" w:color="auto"/>
        <w:right w:val="none" w:sz="0" w:space="0" w:color="auto"/>
      </w:divBdr>
    </w:div>
    <w:div w:id="1607731093">
      <w:bodyDiv w:val="1"/>
      <w:marLeft w:val="0"/>
      <w:marRight w:val="0"/>
      <w:marTop w:val="0"/>
      <w:marBottom w:val="0"/>
      <w:divBdr>
        <w:top w:val="none" w:sz="0" w:space="0" w:color="auto"/>
        <w:left w:val="none" w:sz="0" w:space="0" w:color="auto"/>
        <w:bottom w:val="none" w:sz="0" w:space="0" w:color="auto"/>
        <w:right w:val="none" w:sz="0" w:space="0" w:color="auto"/>
      </w:divBdr>
    </w:div>
    <w:div w:id="1761295978">
      <w:bodyDiv w:val="1"/>
      <w:marLeft w:val="0"/>
      <w:marRight w:val="0"/>
      <w:marTop w:val="0"/>
      <w:marBottom w:val="0"/>
      <w:divBdr>
        <w:top w:val="none" w:sz="0" w:space="0" w:color="auto"/>
        <w:left w:val="none" w:sz="0" w:space="0" w:color="auto"/>
        <w:bottom w:val="none" w:sz="0" w:space="0" w:color="auto"/>
        <w:right w:val="none" w:sz="0" w:space="0" w:color="auto"/>
      </w:divBdr>
    </w:div>
    <w:div w:id="19414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2023-01-20T07:11:00Z</dcterms:created>
  <dcterms:modified xsi:type="dcterms:W3CDTF">2023-01-26T08:38:00Z</dcterms:modified>
</cp:coreProperties>
</file>